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7718" w14:textId="639986DC" w:rsidR="00830CA8" w:rsidRPr="003E162E" w:rsidRDefault="00567B65">
      <w:pPr>
        <w:pStyle w:val="11"/>
        <w:spacing w:before="52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様式 3</w:t>
      </w:r>
      <w:r w:rsidR="00C04717">
        <w:rPr>
          <w:rFonts w:ascii="ＭＳ ゴシック" w:eastAsia="ＭＳ ゴシック" w:hAnsi="ＭＳ ゴシック" w:hint="eastAsia"/>
          <w:lang w:eastAsia="ja-JP"/>
        </w:rPr>
        <w:t>6</w:t>
      </w:r>
      <w:r w:rsidRPr="003E162E">
        <w:rPr>
          <w:rFonts w:ascii="ＭＳ ゴシック" w:eastAsia="ＭＳ ゴシック" w:hAnsi="ＭＳ ゴシック"/>
          <w:lang w:eastAsia="ja-JP"/>
        </w:rPr>
        <w:t xml:space="preserve"> の３</w:t>
      </w:r>
    </w:p>
    <w:p w14:paraId="3904BAD2" w14:textId="77777777" w:rsidR="00830CA8" w:rsidRPr="003E162E" w:rsidRDefault="00830CA8">
      <w:pPr>
        <w:pStyle w:val="a3"/>
        <w:spacing w:before="6"/>
        <w:rPr>
          <w:rFonts w:ascii="ＭＳ ゴシック" w:eastAsia="ＭＳ ゴシック" w:hAnsi="ＭＳ ゴシック"/>
          <w:lang w:eastAsia="ja-JP"/>
        </w:rPr>
      </w:pPr>
    </w:p>
    <w:p w14:paraId="057FE1BC" w14:textId="6734A632" w:rsidR="00830CA8" w:rsidRPr="003E162E" w:rsidRDefault="00C04717">
      <w:pPr>
        <w:ind w:left="863"/>
        <w:rPr>
          <w:rFonts w:ascii="ＭＳ ゴシック" w:eastAsia="ＭＳ ゴシック" w:hAnsi="ＭＳ ゴシック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報告書管理体制加算</w:t>
      </w:r>
      <w:r w:rsidR="00567B65" w:rsidRPr="003E162E">
        <w:rPr>
          <w:rFonts w:ascii="ＭＳ ゴシック" w:eastAsia="ＭＳ ゴシック" w:hAnsi="ＭＳ ゴシック"/>
          <w:sz w:val="24"/>
          <w:lang w:eastAsia="ja-JP"/>
        </w:rPr>
        <w:t>の施設基準に係る届出書添付書類</w:t>
      </w:r>
    </w:p>
    <w:p w14:paraId="16039BCD" w14:textId="77777777" w:rsidR="00830CA8" w:rsidRPr="003E162E" w:rsidRDefault="00830CA8">
      <w:pPr>
        <w:pStyle w:val="a3"/>
        <w:rPr>
          <w:rFonts w:ascii="ＭＳ ゴシック" w:eastAsia="ＭＳ ゴシック" w:hAnsi="ＭＳ ゴシック"/>
          <w:sz w:val="20"/>
          <w:lang w:eastAsia="ja-JP"/>
        </w:rPr>
      </w:pPr>
    </w:p>
    <w:p w14:paraId="237CCB49" w14:textId="77777777" w:rsidR="00830CA8" w:rsidRPr="003E162E" w:rsidRDefault="00830CA8">
      <w:pPr>
        <w:pStyle w:val="a3"/>
        <w:spacing w:before="6" w:after="1"/>
        <w:rPr>
          <w:rFonts w:ascii="ＭＳ ゴシック" w:eastAsia="ＭＳ ゴシック" w:hAnsi="ＭＳ ゴシック"/>
          <w:sz w:val="13"/>
          <w:lang w:eastAsia="ja-JP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425"/>
        <w:gridCol w:w="1276"/>
        <w:gridCol w:w="2126"/>
      </w:tblGrid>
      <w:tr w:rsidR="00830CA8" w:rsidRPr="00815E2E" w14:paraId="42F0068D" w14:textId="77777777" w:rsidTr="00060B5F">
        <w:trPr>
          <w:trHeight w:val="639"/>
        </w:trPr>
        <w:tc>
          <w:tcPr>
            <w:tcW w:w="8505" w:type="dxa"/>
            <w:gridSpan w:val="5"/>
            <w:tcBorders>
              <w:bottom w:val="single" w:sz="12" w:space="0" w:color="000000"/>
            </w:tcBorders>
            <w:vAlign w:val="center"/>
          </w:tcPr>
          <w:p w14:paraId="67EBC768" w14:textId="19F0AB38" w:rsidR="00815E2E" w:rsidRPr="00815E2E" w:rsidRDefault="00815E2E" w:rsidP="00815E2E">
            <w:pPr>
              <w:pStyle w:val="TableParagraph"/>
              <w:tabs>
                <w:tab w:val="left" w:pos="529"/>
              </w:tabs>
              <w:spacing w:before="5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815E2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１　標榜診療科</w:t>
            </w:r>
          </w:p>
          <w:p w14:paraId="6B0BE8D4" w14:textId="796D1B9A" w:rsidR="00830CA8" w:rsidRPr="00815E2E" w:rsidRDefault="00060B5F" w:rsidP="00060B5F">
            <w:pPr>
              <w:pStyle w:val="TableParagraph"/>
              <w:tabs>
                <w:tab w:val="left" w:pos="529"/>
              </w:tabs>
              <w:spacing w:before="5"/>
              <w:ind w:left="2537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  <w:lang w:eastAsia="ja-JP"/>
              </w:rPr>
              <w:t xml:space="preserve">□　</w:t>
            </w:r>
            <w:r w:rsidR="00815E2E" w:rsidRPr="00815E2E"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  <w:lang w:eastAsia="ja-JP"/>
              </w:rPr>
              <w:t>放射線科　・　□　病理診断科</w:t>
            </w:r>
          </w:p>
        </w:tc>
      </w:tr>
      <w:tr w:rsidR="00060B5F" w:rsidRPr="00815E2E" w14:paraId="4CECAF64" w14:textId="77777777" w:rsidTr="00AB3987">
        <w:trPr>
          <w:trHeight w:val="396"/>
        </w:trPr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14:paraId="70642502" w14:textId="61440231" w:rsidR="00060B5F" w:rsidRPr="00815E2E" w:rsidRDefault="00060B5F" w:rsidP="00AB3987">
            <w:pPr>
              <w:pStyle w:val="TableParagraph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815E2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２　医療安全対策加算の届出状況</w:t>
            </w:r>
          </w:p>
        </w:tc>
      </w:tr>
      <w:tr w:rsidR="00060B5F" w:rsidRPr="00815E2E" w14:paraId="6CCA83CD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7E4C" w14:textId="73897293" w:rsidR="00060B5F" w:rsidRPr="00815E2E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815E2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医療安全対策加算１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703D3" w14:textId="77777777" w:rsidR="00060B5F" w:rsidRPr="00815E2E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060B5F" w:rsidRPr="00815E2E" w14:paraId="609B592B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3A9F" w14:textId="689A3204" w:rsidR="00060B5F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医療安全対策加算２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8B603" w14:textId="77777777" w:rsidR="00060B5F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060B5F" w:rsidRPr="00815E2E" w14:paraId="60F99646" w14:textId="77777777" w:rsidTr="00AB3987">
        <w:trPr>
          <w:trHeight w:val="396"/>
        </w:trPr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14:paraId="6E197064" w14:textId="6F7997B7" w:rsidR="00060B5F" w:rsidRPr="00815E2E" w:rsidRDefault="00060B5F" w:rsidP="00AB3987">
            <w:pPr>
              <w:pStyle w:val="TableParagraph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３</w:t>
            </w:r>
            <w:r w:rsidRPr="00815E2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画像診断管理加算又は病理診断管理加算の届出状況</w:t>
            </w:r>
          </w:p>
        </w:tc>
      </w:tr>
      <w:tr w:rsidR="00060B5F" w:rsidRPr="00815E2E" w14:paraId="5A429E6F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51DF" w14:textId="24EE3ACA" w:rsidR="00060B5F" w:rsidRPr="00815E2E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画像診断管理</w:t>
            </w:r>
            <w:r w:rsidRPr="00815E2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加算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3A58B" w14:textId="13A1FCF4" w:rsidR="00060B5F" w:rsidRPr="00815E2E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060B5F" w:rsidRPr="00815E2E" w14:paraId="7E93F474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806E" w14:textId="62521CEA" w:rsidR="00060B5F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画像診断管理加算３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CD067" w14:textId="50D12600" w:rsidR="00060B5F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060B5F" w:rsidRPr="00815E2E" w14:paraId="46336D16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7726" w14:textId="032C2C6E" w:rsidR="00060B5F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病理診断管理加算１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2A8D2" w14:textId="4871CCF8" w:rsidR="00060B5F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060B5F" w:rsidRPr="00815E2E" w14:paraId="17B57CBF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A32EB6" w14:textId="386ED2C4" w:rsidR="00060B5F" w:rsidRPr="00815E2E" w:rsidRDefault="00060B5F" w:rsidP="00060B5F">
            <w:pPr>
              <w:pStyle w:val="TableParagraph"/>
              <w:wordWrap w:val="0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病理診断管理加算２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509E57A" w14:textId="02ABBB06" w:rsidR="00060B5F" w:rsidRPr="00815E2E" w:rsidRDefault="00060B5F" w:rsidP="00060B5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3653DC" w:rsidRPr="00815E2E" w14:paraId="1D79773C" w14:textId="77777777" w:rsidTr="00060B5F">
        <w:trPr>
          <w:trHeight w:val="396"/>
        </w:trPr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14:paraId="1CF27B86" w14:textId="0F647232" w:rsidR="003653DC" w:rsidRPr="00815E2E" w:rsidRDefault="003653DC" w:rsidP="003653DC">
            <w:pPr>
              <w:pStyle w:val="TableParagraph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４　報告書確認管理者について</w:t>
            </w:r>
          </w:p>
        </w:tc>
      </w:tr>
      <w:tr w:rsidR="003653DC" w:rsidRPr="00815E2E" w14:paraId="67E81F95" w14:textId="77777777" w:rsidTr="00060B5F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811E" w14:textId="04DD044E" w:rsidR="003653DC" w:rsidRPr="00815E2E" w:rsidRDefault="003653DC" w:rsidP="003653DC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1B37" w14:textId="2F5540AC" w:rsidR="003653DC" w:rsidRPr="00815E2E" w:rsidRDefault="003653DC" w:rsidP="003653DC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D31D" w14:textId="376D4904" w:rsidR="003653DC" w:rsidRPr="00815E2E" w:rsidRDefault="003653DC" w:rsidP="003653DC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職種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A0D2C" w14:textId="4D569816" w:rsidR="003653DC" w:rsidRPr="00815E2E" w:rsidRDefault="003653DC" w:rsidP="003653DC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所属</w:t>
            </w:r>
          </w:p>
        </w:tc>
      </w:tr>
      <w:tr w:rsidR="003653DC" w:rsidRPr="00815E2E" w14:paraId="082FFE3F" w14:textId="77777777" w:rsidTr="00060B5F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E19AF3" w14:textId="77777777" w:rsidR="003653DC" w:rsidRPr="00815E2E" w:rsidRDefault="003653DC" w:rsidP="003653DC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02379D" w14:textId="35BACCA8" w:rsidR="003653DC" w:rsidRPr="00815E2E" w:rsidRDefault="003653DC" w:rsidP="003653DC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1C6BFD" w14:textId="77777777" w:rsidR="003653DC" w:rsidRPr="00815E2E" w:rsidRDefault="003653DC" w:rsidP="003653DC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C67763E" w14:textId="77777777" w:rsidR="003653DC" w:rsidRPr="00815E2E" w:rsidRDefault="003653DC" w:rsidP="003653DC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3653DC" w:rsidRPr="00815E2E" w14:paraId="7C457357" w14:textId="77777777" w:rsidTr="00060B5F">
        <w:trPr>
          <w:trHeight w:val="396"/>
        </w:trPr>
        <w:tc>
          <w:tcPr>
            <w:tcW w:w="8505" w:type="dxa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73BCD72" w14:textId="73E15C8F" w:rsidR="003653DC" w:rsidRPr="00815E2E" w:rsidRDefault="003653DC" w:rsidP="003653DC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 ５　報告書確認管理者の研修の受講状況について</w:t>
            </w:r>
          </w:p>
        </w:tc>
      </w:tr>
      <w:tr w:rsidR="003653DC" w:rsidRPr="00815E2E" w14:paraId="2118437C" w14:textId="77777777" w:rsidTr="00060B5F">
        <w:trPr>
          <w:trHeight w:val="39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0E6033" w14:textId="37FF988E" w:rsidR="003653DC" w:rsidRPr="00815E2E" w:rsidRDefault="00527D23" w:rsidP="003653DC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　医療安全対策に係る適切な研修の受講の有無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419E94E" w14:textId="63393898" w:rsidR="003653DC" w:rsidRPr="00815E2E" w:rsidRDefault="00527D23" w:rsidP="00527D23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有・無</w:t>
            </w:r>
          </w:p>
        </w:tc>
      </w:tr>
      <w:tr w:rsidR="00060B5F" w:rsidRPr="00815E2E" w14:paraId="355E1F88" w14:textId="77777777" w:rsidTr="00060B5F">
        <w:trPr>
          <w:trHeight w:val="396"/>
        </w:trPr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14:paraId="11A9ACFD" w14:textId="03E3C33D" w:rsidR="00060B5F" w:rsidRPr="00815E2E" w:rsidRDefault="00060B5F" w:rsidP="00AB3987">
            <w:pPr>
              <w:pStyle w:val="TableParagraph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815E2E"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3"/>
                <w:sz w:val="21"/>
                <w:szCs w:val="21"/>
                <w:lang w:eastAsia="ja-JP"/>
              </w:rPr>
              <w:t>報告書確認対策チーム（構成員）について</w:t>
            </w:r>
          </w:p>
        </w:tc>
      </w:tr>
      <w:tr w:rsidR="00060B5F" w:rsidRPr="00815E2E" w14:paraId="65319516" w14:textId="77777777" w:rsidTr="00DB5408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0D22" w14:textId="77777777" w:rsidR="00060B5F" w:rsidRPr="00815E2E" w:rsidRDefault="00060B5F" w:rsidP="00AB398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AEB6" w14:textId="77777777" w:rsidR="00060B5F" w:rsidRPr="00815E2E" w:rsidRDefault="00060B5F" w:rsidP="00AB398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6265" w14:textId="77777777" w:rsidR="00060B5F" w:rsidRPr="00815E2E" w:rsidRDefault="00060B5F" w:rsidP="00AB398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職種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B9436" w14:textId="77777777" w:rsidR="00060B5F" w:rsidRPr="00815E2E" w:rsidRDefault="00060B5F" w:rsidP="00AB398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所属</w:t>
            </w:r>
          </w:p>
        </w:tc>
      </w:tr>
      <w:tr w:rsidR="00060B5F" w:rsidRPr="00815E2E" w14:paraId="6B97F6BC" w14:textId="77777777" w:rsidTr="00DB5408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530C" w14:textId="77777777" w:rsidR="00060B5F" w:rsidRPr="00815E2E" w:rsidRDefault="00060B5F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B5F9" w14:textId="77777777" w:rsidR="00060B5F" w:rsidRPr="00815E2E" w:rsidRDefault="00060B5F" w:rsidP="00AB3987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D74B" w14:textId="77777777" w:rsidR="00060B5F" w:rsidRPr="00815E2E" w:rsidRDefault="00060B5F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016CF" w14:textId="77777777" w:rsidR="00060B5F" w:rsidRPr="00815E2E" w:rsidRDefault="00060B5F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DB5408" w:rsidRPr="00815E2E" w14:paraId="1E0F9E92" w14:textId="77777777" w:rsidTr="00DB5408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EC96" w14:textId="77777777" w:rsidR="00DB5408" w:rsidRPr="00815E2E" w:rsidRDefault="00DB5408" w:rsidP="00DB5408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0DDD" w14:textId="060A42A6" w:rsidR="00DB5408" w:rsidRDefault="00DB5408" w:rsidP="00DB5408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82D2" w14:textId="77777777" w:rsidR="00DB5408" w:rsidRPr="00815E2E" w:rsidRDefault="00DB5408" w:rsidP="00DB5408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A7A39" w14:textId="77777777" w:rsidR="00DB5408" w:rsidRPr="00815E2E" w:rsidRDefault="00DB5408" w:rsidP="00DB5408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DB5408" w:rsidRPr="00815E2E" w14:paraId="430E2B25" w14:textId="77777777" w:rsidTr="00DB5408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FCB6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B04D" w14:textId="77777777" w:rsidR="00DB5408" w:rsidRDefault="00DB5408" w:rsidP="00AB3987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602D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6EE5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DB5408" w:rsidRPr="00815E2E" w14:paraId="7B0FB1C7" w14:textId="77777777" w:rsidTr="00DB5408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101F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3B65" w14:textId="77777777" w:rsidR="00DB5408" w:rsidRDefault="00DB5408" w:rsidP="00AB3987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6C22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9110A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DB5408" w:rsidRPr="00815E2E" w14:paraId="518A8685" w14:textId="77777777" w:rsidTr="00DB5408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16F5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6BA1" w14:textId="77777777" w:rsidR="00DB5408" w:rsidRDefault="00DB5408" w:rsidP="00AB3987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C2ED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4C3DC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DB5408" w:rsidRPr="00815E2E" w14:paraId="27A5F54A" w14:textId="77777777" w:rsidTr="00AB3987">
        <w:trPr>
          <w:trHeight w:val="396"/>
        </w:trPr>
        <w:tc>
          <w:tcPr>
            <w:tcW w:w="297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576D9D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14FCF3" w14:textId="77777777" w:rsidR="00DB5408" w:rsidRDefault="00DB5408" w:rsidP="00AB3987">
            <w:pPr>
              <w:pStyle w:val="TableParagraph"/>
              <w:wordWrap w:val="0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時間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38B2BF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92E1344" w14:textId="77777777" w:rsidR="00DB5408" w:rsidRPr="00815E2E" w:rsidRDefault="00DB5408" w:rsidP="00AB3987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</w:tbl>
    <w:p w14:paraId="25A0FB40" w14:textId="77777777" w:rsidR="00527D23" w:rsidRDefault="00527D23">
      <w:pPr>
        <w:pStyle w:val="a3"/>
        <w:spacing w:before="15"/>
        <w:ind w:left="241"/>
        <w:rPr>
          <w:rFonts w:ascii="ＭＳ ゴシック" w:eastAsia="ＭＳ ゴシック" w:hAnsi="ＭＳ ゴシック"/>
          <w:lang w:eastAsia="ja-JP"/>
        </w:rPr>
      </w:pPr>
    </w:p>
    <w:p w14:paraId="222F08C2" w14:textId="692AAFA3" w:rsidR="00830CA8" w:rsidRPr="003E162E" w:rsidRDefault="00567B65">
      <w:pPr>
        <w:pStyle w:val="a3"/>
        <w:spacing w:before="15"/>
        <w:ind w:left="241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［記載上の注意］</w:t>
      </w:r>
    </w:p>
    <w:p w14:paraId="7F5ACBA8" w14:textId="77777777" w:rsidR="005D27B7" w:rsidRDefault="00567B65">
      <w:pPr>
        <w:pStyle w:val="a3"/>
        <w:tabs>
          <w:tab w:val="left" w:pos="1081"/>
        </w:tabs>
        <w:spacing w:before="22" w:line="261" w:lineRule="auto"/>
        <w:ind w:left="872" w:right="236" w:hanging="209"/>
        <w:rPr>
          <w:rFonts w:ascii="ＭＳ ゴシック" w:eastAsia="ＭＳ ゴシック" w:hAnsi="ＭＳ ゴシック"/>
          <w:spacing w:val="-7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１</w:t>
      </w:r>
      <w:r w:rsidRPr="003E162E">
        <w:rPr>
          <w:rFonts w:ascii="ＭＳ ゴシック" w:eastAsia="ＭＳ ゴシック" w:hAnsi="ＭＳ ゴシック"/>
          <w:lang w:eastAsia="ja-JP"/>
        </w:rPr>
        <w:tab/>
      </w:r>
      <w:r w:rsidRPr="003E162E">
        <w:rPr>
          <w:rFonts w:ascii="ＭＳ ゴシック" w:eastAsia="ＭＳ ゴシック" w:hAnsi="ＭＳ ゴシック"/>
          <w:spacing w:val="-7"/>
          <w:lang w:eastAsia="ja-JP"/>
        </w:rPr>
        <w:t>「</w:t>
      </w:r>
      <w:r w:rsidR="00527D23">
        <w:rPr>
          <w:rFonts w:ascii="ＭＳ ゴシック" w:eastAsia="ＭＳ ゴシック" w:hAnsi="ＭＳ ゴシック" w:hint="eastAsia"/>
          <w:spacing w:val="-7"/>
          <w:lang w:eastAsia="ja-JP"/>
        </w:rPr>
        <w:t>４</w:t>
      </w:r>
      <w:r w:rsidRPr="003E162E">
        <w:rPr>
          <w:rFonts w:ascii="ＭＳ ゴシック" w:eastAsia="ＭＳ ゴシック" w:hAnsi="ＭＳ ゴシック"/>
          <w:spacing w:val="-7"/>
          <w:lang w:eastAsia="ja-JP"/>
        </w:rPr>
        <w:t>」</w:t>
      </w:r>
      <w:r w:rsidR="00527D23">
        <w:rPr>
          <w:rFonts w:ascii="ＭＳ ゴシック" w:eastAsia="ＭＳ ゴシック" w:hAnsi="ＭＳ ゴシック" w:hint="eastAsia"/>
          <w:spacing w:val="-7"/>
          <w:lang w:eastAsia="ja-JP"/>
        </w:rPr>
        <w:t>について、常勤の職員であり、当該職員の勤務時間について、就業規則等</w:t>
      </w:r>
    </w:p>
    <w:p w14:paraId="4912C77A" w14:textId="406BB711" w:rsidR="00527D23" w:rsidRDefault="00527D23" w:rsidP="005D27B7">
      <w:pPr>
        <w:pStyle w:val="a3"/>
        <w:tabs>
          <w:tab w:val="left" w:pos="1081"/>
        </w:tabs>
        <w:spacing w:before="22" w:line="261" w:lineRule="auto"/>
        <w:ind w:right="236" w:firstLineChars="400" w:firstLine="812"/>
        <w:rPr>
          <w:rFonts w:ascii="ＭＳ ゴシック" w:eastAsia="ＭＳ ゴシック" w:hAnsi="ＭＳ ゴシック"/>
          <w:spacing w:val="-7"/>
          <w:lang w:eastAsia="ja-JP"/>
        </w:rPr>
      </w:pPr>
      <w:r>
        <w:rPr>
          <w:rFonts w:ascii="ＭＳ ゴシック" w:eastAsia="ＭＳ ゴシック" w:hAnsi="ＭＳ ゴシック" w:hint="eastAsia"/>
          <w:spacing w:val="-7"/>
          <w:lang w:eastAsia="ja-JP"/>
        </w:rPr>
        <w:t>に定める週あたりの所定労働時間（休憩時間を除く労働時間）を記入すること。</w:t>
      </w:r>
    </w:p>
    <w:p w14:paraId="1DE74A41" w14:textId="77777777" w:rsidR="005D27B7" w:rsidRDefault="0040548D">
      <w:pPr>
        <w:pStyle w:val="a3"/>
        <w:spacing w:line="259" w:lineRule="auto"/>
        <w:ind w:left="872" w:right="233" w:hanging="212"/>
        <w:rPr>
          <w:rFonts w:ascii="ＭＳ ゴシック" w:eastAsia="ＭＳ ゴシック" w:hAnsi="ＭＳ ゴシック"/>
          <w:spacing w:val="-5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>２</w:t>
      </w:r>
      <w:r w:rsidR="00567B65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="00567B65" w:rsidRPr="003E162E">
        <w:rPr>
          <w:rFonts w:ascii="ＭＳ ゴシック" w:eastAsia="ＭＳ ゴシック" w:hAnsi="ＭＳ ゴシック"/>
          <w:spacing w:val="-5"/>
          <w:lang w:eastAsia="ja-JP"/>
        </w:rPr>
        <w:t>「</w:t>
      </w:r>
      <w:r w:rsidR="00527D23">
        <w:rPr>
          <w:rFonts w:ascii="ＭＳ ゴシック" w:eastAsia="ＭＳ ゴシック" w:hAnsi="ＭＳ ゴシック" w:hint="eastAsia"/>
          <w:spacing w:val="-5"/>
          <w:lang w:eastAsia="ja-JP"/>
        </w:rPr>
        <w:t>５</w:t>
      </w:r>
      <w:r w:rsidR="00567B65" w:rsidRPr="003E162E">
        <w:rPr>
          <w:rFonts w:ascii="ＭＳ ゴシック" w:eastAsia="ＭＳ ゴシック" w:hAnsi="ＭＳ ゴシック"/>
          <w:spacing w:val="-5"/>
          <w:lang w:eastAsia="ja-JP"/>
        </w:rPr>
        <w:t>」について、</w:t>
      </w:r>
      <w:r w:rsidR="00527D23">
        <w:rPr>
          <w:rFonts w:ascii="ＭＳ ゴシック" w:eastAsia="ＭＳ ゴシック" w:hAnsi="ＭＳ ゴシック" w:hint="eastAsia"/>
          <w:spacing w:val="-5"/>
          <w:lang w:eastAsia="ja-JP"/>
        </w:rPr>
        <w:t>報告書確認管理者が、医療安全対策に係る適切な研修を修了し</w:t>
      </w:r>
    </w:p>
    <w:p w14:paraId="39C544B1" w14:textId="77777777" w:rsidR="005D27B7" w:rsidRDefault="00527D23" w:rsidP="005D27B7">
      <w:pPr>
        <w:pStyle w:val="a3"/>
        <w:spacing w:line="259" w:lineRule="auto"/>
        <w:ind w:leftChars="100" w:left="220" w:right="233" w:firstLineChars="300" w:firstLine="615"/>
        <w:rPr>
          <w:rFonts w:ascii="ＭＳ ゴシック" w:eastAsia="ＭＳ ゴシック" w:hAnsi="ＭＳ ゴシック"/>
          <w:spacing w:val="-5"/>
          <w:lang w:eastAsia="ja-JP"/>
        </w:rPr>
      </w:pPr>
      <w:proofErr w:type="gramStart"/>
      <w:r>
        <w:rPr>
          <w:rFonts w:ascii="ＭＳ ゴシック" w:eastAsia="ＭＳ ゴシック" w:hAnsi="ＭＳ ゴシック" w:hint="eastAsia"/>
          <w:spacing w:val="-5"/>
          <w:lang w:eastAsia="ja-JP"/>
        </w:rPr>
        <w:t>たことを</w:t>
      </w:r>
      <w:proofErr w:type="gramEnd"/>
      <w:r>
        <w:rPr>
          <w:rFonts w:ascii="ＭＳ ゴシック" w:eastAsia="ＭＳ ゴシック" w:hAnsi="ＭＳ ゴシック" w:hint="eastAsia"/>
          <w:spacing w:val="-5"/>
          <w:lang w:eastAsia="ja-JP"/>
        </w:rPr>
        <w:t>証明する書類（当該研修の名称、実施主体、修了日及び修了者の氏名等を</w:t>
      </w:r>
    </w:p>
    <w:p w14:paraId="391745C6" w14:textId="4D1856C3" w:rsidR="00830CA8" w:rsidRPr="003E162E" w:rsidRDefault="00527D23" w:rsidP="005D27B7">
      <w:pPr>
        <w:pStyle w:val="a3"/>
        <w:spacing w:line="259" w:lineRule="auto"/>
        <w:ind w:leftChars="100" w:left="220" w:right="233" w:firstLineChars="300" w:firstLine="61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>記載した一覧でも可）を添付すること。</w:t>
      </w:r>
    </w:p>
    <w:p w14:paraId="0A212CFD" w14:textId="77777777" w:rsidR="005D27B7" w:rsidRDefault="0040548D" w:rsidP="00711AAC">
      <w:pPr>
        <w:pStyle w:val="a3"/>
        <w:tabs>
          <w:tab w:val="left" w:pos="1088"/>
        </w:tabs>
        <w:spacing w:line="261" w:lineRule="auto"/>
        <w:ind w:left="872" w:right="238" w:hanging="212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３</w:t>
      </w:r>
      <w:r w:rsidR="00567B65" w:rsidRPr="003E162E">
        <w:rPr>
          <w:rFonts w:ascii="ＭＳ ゴシック" w:eastAsia="ＭＳ ゴシック" w:hAnsi="ＭＳ ゴシック"/>
          <w:lang w:eastAsia="ja-JP"/>
        </w:rPr>
        <w:tab/>
      </w:r>
      <w:r w:rsidR="00567B65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567B65" w:rsidRPr="003E162E">
        <w:rPr>
          <w:rFonts w:ascii="ＭＳ ゴシック" w:eastAsia="ＭＳ ゴシック" w:hAnsi="ＭＳ ゴシック"/>
          <w:lang w:eastAsia="ja-JP"/>
        </w:rPr>
        <w:t>「</w:t>
      </w:r>
      <w:r w:rsidR="00711AAC">
        <w:rPr>
          <w:rFonts w:ascii="ＭＳ ゴシック" w:eastAsia="ＭＳ ゴシック" w:hAnsi="ＭＳ ゴシック" w:hint="eastAsia"/>
          <w:lang w:eastAsia="ja-JP"/>
        </w:rPr>
        <w:t>６</w:t>
      </w:r>
      <w:r w:rsidR="00567B65" w:rsidRPr="003E162E">
        <w:rPr>
          <w:rFonts w:ascii="ＭＳ ゴシック" w:eastAsia="ＭＳ ゴシック" w:hAnsi="ＭＳ ゴシック"/>
          <w:lang w:eastAsia="ja-JP"/>
        </w:rPr>
        <w:t>」</w:t>
      </w:r>
      <w:r w:rsidR="00711AAC">
        <w:rPr>
          <w:rFonts w:ascii="ＭＳ ゴシック" w:eastAsia="ＭＳ ゴシック" w:hAnsi="ＭＳ ゴシック" w:hint="eastAsia"/>
          <w:lang w:eastAsia="ja-JP"/>
        </w:rPr>
        <w:t>について、常勤の職員であり、当該職員の勤務時間については、１と同様</w:t>
      </w:r>
    </w:p>
    <w:p w14:paraId="4CDC8430" w14:textId="5FE90993" w:rsidR="00711AAC" w:rsidRPr="003E162E" w:rsidRDefault="00711AAC" w:rsidP="005D27B7">
      <w:pPr>
        <w:pStyle w:val="a3"/>
        <w:tabs>
          <w:tab w:val="left" w:pos="1088"/>
        </w:tabs>
        <w:spacing w:line="261" w:lineRule="auto"/>
        <w:ind w:leftChars="100" w:left="220" w:right="238" w:firstLineChars="300" w:firstLine="63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に記入すること。</w:t>
      </w:r>
    </w:p>
    <w:p w14:paraId="42C800C6" w14:textId="4B2C2A3B" w:rsidR="00830CA8" w:rsidRPr="003E162E" w:rsidRDefault="00830CA8">
      <w:pPr>
        <w:pStyle w:val="a3"/>
        <w:tabs>
          <w:tab w:val="left" w:pos="1083"/>
        </w:tabs>
        <w:spacing w:line="266" w:lineRule="exact"/>
        <w:ind w:left="661"/>
        <w:rPr>
          <w:rFonts w:ascii="ＭＳ ゴシック" w:eastAsia="ＭＳ ゴシック" w:hAnsi="ＭＳ ゴシック"/>
          <w:lang w:eastAsia="ja-JP"/>
        </w:rPr>
      </w:pPr>
    </w:p>
    <w:sectPr w:rsidR="00830CA8" w:rsidRPr="003E162E" w:rsidSect="003653DC">
      <w:type w:val="continuous"/>
      <w:pgSz w:w="11910" w:h="16840"/>
      <w:pgMar w:top="1200" w:right="1460" w:bottom="280" w:left="1460" w:header="720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BF89" w14:textId="77777777" w:rsidR="00016277" w:rsidRDefault="00016277" w:rsidP="003E162E">
      <w:r>
        <w:separator/>
      </w:r>
    </w:p>
  </w:endnote>
  <w:endnote w:type="continuationSeparator" w:id="0">
    <w:p w14:paraId="24CB3CD9" w14:textId="77777777" w:rsidR="00016277" w:rsidRDefault="00016277" w:rsidP="003E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8E134" w14:textId="77777777" w:rsidR="00016277" w:rsidRDefault="00016277" w:rsidP="003E162E">
      <w:r>
        <w:separator/>
      </w:r>
    </w:p>
  </w:footnote>
  <w:footnote w:type="continuationSeparator" w:id="0">
    <w:p w14:paraId="531A3E1A" w14:textId="77777777" w:rsidR="00016277" w:rsidRDefault="00016277" w:rsidP="003E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F3BA2"/>
    <w:multiLevelType w:val="hybridMultilevel"/>
    <w:tmpl w:val="A1C6D72E"/>
    <w:lvl w:ilvl="0" w:tplc="0A605216">
      <w:numFmt w:val="bullet"/>
      <w:lvlText w:val="□"/>
      <w:lvlJc w:val="left"/>
      <w:pPr>
        <w:ind w:left="2537" w:hanging="360"/>
      </w:pPr>
      <w:rPr>
        <w:rFonts w:ascii="ＭＳ ゴシック" w:eastAsia="ＭＳ ゴシック" w:hAnsi="ＭＳ 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3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7" w:hanging="420"/>
      </w:pPr>
      <w:rPr>
        <w:rFonts w:ascii="Wingdings" w:hAnsi="Wingdings" w:hint="default"/>
      </w:rPr>
    </w:lvl>
  </w:abstractNum>
  <w:abstractNum w:abstractNumId="1" w15:restartNumberingAfterBreak="0">
    <w:nsid w:val="692F76DE"/>
    <w:multiLevelType w:val="hybridMultilevel"/>
    <w:tmpl w:val="5100E476"/>
    <w:lvl w:ilvl="0" w:tplc="9B4C35CC">
      <w:numFmt w:val="bullet"/>
      <w:lvlText w:val="□"/>
      <w:lvlJc w:val="left"/>
      <w:pPr>
        <w:ind w:left="1916" w:hanging="360"/>
      </w:pPr>
      <w:rPr>
        <w:rFonts w:ascii="ＭＳ ゴシック" w:eastAsia="ＭＳ ゴシック" w:hAnsi="ＭＳ 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A8"/>
    <w:rsid w:val="00016277"/>
    <w:rsid w:val="00060B5F"/>
    <w:rsid w:val="002A70C5"/>
    <w:rsid w:val="003653DC"/>
    <w:rsid w:val="003E162E"/>
    <w:rsid w:val="0040548D"/>
    <w:rsid w:val="00527D23"/>
    <w:rsid w:val="00567B65"/>
    <w:rsid w:val="005D27B7"/>
    <w:rsid w:val="00711AAC"/>
    <w:rsid w:val="00815E2E"/>
    <w:rsid w:val="00830CA8"/>
    <w:rsid w:val="00AF00D6"/>
    <w:rsid w:val="00C04717"/>
    <w:rsid w:val="00DB5408"/>
    <w:rsid w:val="00F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1C443"/>
  <w15:docId w15:val="{A7B314DF-EBB2-488D-8A63-64F15526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0CA8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C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0CA8"/>
    <w:rPr>
      <w:sz w:val="21"/>
      <w:szCs w:val="21"/>
    </w:rPr>
  </w:style>
  <w:style w:type="paragraph" w:customStyle="1" w:styleId="11">
    <w:name w:val="見出し 11"/>
    <w:basedOn w:val="a"/>
    <w:uiPriority w:val="1"/>
    <w:qFormat/>
    <w:rsid w:val="00830CA8"/>
    <w:pPr>
      <w:ind w:left="241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30CA8"/>
  </w:style>
  <w:style w:type="paragraph" w:customStyle="1" w:styleId="TableParagraph">
    <w:name w:val="Table Paragraph"/>
    <w:basedOn w:val="a"/>
    <w:uiPriority w:val="1"/>
    <w:qFormat/>
    <w:rsid w:val="00830CA8"/>
  </w:style>
  <w:style w:type="paragraph" w:styleId="a5">
    <w:name w:val="header"/>
    <w:basedOn w:val="a"/>
    <w:link w:val="a6"/>
    <w:uiPriority w:val="99"/>
    <w:unhideWhenUsed/>
    <w:rsid w:val="003E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62E"/>
    <w:rPr>
      <w:rFonts w:ascii="SimSun" w:eastAsia="SimSun" w:hAnsi="SimSun" w:cs="SimSun"/>
    </w:rPr>
  </w:style>
  <w:style w:type="paragraph" w:styleId="a7">
    <w:name w:val="footer"/>
    <w:basedOn w:val="a"/>
    <w:link w:val="a8"/>
    <w:uiPriority w:val="99"/>
    <w:unhideWhenUsed/>
    <w:rsid w:val="003E1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62E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富士フイルムホールディングス株式会社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Hiroyasu Sugano</dc:creator>
  <cp:lastModifiedBy>Yoshinori Matoba</cp:lastModifiedBy>
  <cp:revision>3</cp:revision>
  <cp:lastPrinted>2022-03-17T23:43:00Z</cp:lastPrinted>
  <dcterms:created xsi:type="dcterms:W3CDTF">2022-03-17T23:42:00Z</dcterms:created>
  <dcterms:modified xsi:type="dcterms:W3CDTF">2022-03-17T23:57:00Z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2020-03-05T00:00:00Z</vt:filetime>
  </property>
</Properties>
</file>